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03E0" w14:textId="77777777" w:rsidR="007A05D9" w:rsidRDefault="009D2EB4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E9545E7" wp14:editId="54E474C4">
            <wp:simplePos x="0" y="0"/>
            <wp:positionH relativeFrom="margin">
              <wp:posOffset>3821811</wp:posOffset>
            </wp:positionH>
            <wp:positionV relativeFrom="paragraph">
              <wp:posOffset>114300</wp:posOffset>
            </wp:positionV>
            <wp:extent cx="2524125" cy="1143000"/>
            <wp:effectExtent l="0" t="0" r="0" b="0"/>
            <wp:wrapSquare wrapText="bothSides" distT="114300" distB="114300" distL="114300" distR="114300"/>
            <wp:docPr id="1" name="image2.png" descr="The logo has small green scripted letters spelling &quot;Minnesota&quot; on top with blue letters &quot;P&quot; &quot;B&quot; and &quot;I&quot; with a white letter &quot;S&quot; winding like a country road or a river with a large green pine tree, a medium-sized yellow pine tree, and a small red pine tree to represent the three tiers of PBIS supports." title="Minnesota PBI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156C1D" w14:textId="77777777" w:rsidR="007A05D9" w:rsidRDefault="009D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Minnesota School-Wide Positive Behavioral Interventions and Supports</w:t>
      </w:r>
    </w:p>
    <w:p w14:paraId="66E14FCD" w14:textId="77777777" w:rsidR="007A05D9" w:rsidRDefault="009D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Training Year 2</w:t>
      </w:r>
    </w:p>
    <w:p w14:paraId="6CBF5F4F" w14:textId="77777777" w:rsidR="007A05D9" w:rsidRDefault="009D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31, 2018</w:t>
      </w:r>
    </w:p>
    <w:p w14:paraId="04B852DD" w14:textId="77777777" w:rsidR="007A05D9" w:rsidRDefault="009D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SRIP - Cohort 13</w:t>
      </w:r>
    </w:p>
    <w:p w14:paraId="2E4F90D3" w14:textId="77777777" w:rsidR="007A05D9" w:rsidRDefault="009D2EB4">
      <w:pPr>
        <w:jc w:val="right"/>
        <w:rPr>
          <w:color w:val="1155CC"/>
          <w:sz w:val="24"/>
          <w:szCs w:val="24"/>
          <w:highlight w:val="white"/>
          <w:u w:val="single"/>
        </w:rPr>
      </w:pPr>
      <w:r>
        <w:rPr>
          <w:sz w:val="24"/>
          <w:szCs w:val="24"/>
        </w:rPr>
        <w:t>Link to Materials -</w:t>
      </w:r>
      <w:r>
        <w:fldChar w:fldCharType="begin"/>
      </w:r>
      <w:r>
        <w:instrText xml:space="preserve"> HYPERLINK "https://tinyurl.com/Cohort13Fall" </w:instrText>
      </w:r>
      <w:r>
        <w:fldChar w:fldCharType="separate"/>
      </w:r>
      <w:r>
        <w:rPr>
          <w:color w:val="1155CC"/>
          <w:sz w:val="24"/>
          <w:szCs w:val="24"/>
          <w:highlight w:val="white"/>
          <w:u w:val="single"/>
        </w:rPr>
        <w:t>https://tinyurl.com/Cohort13Fall</w:t>
      </w:r>
    </w:p>
    <w:p w14:paraId="3D73AC65" w14:textId="77777777" w:rsidR="007A05D9" w:rsidRDefault="009D2EB4">
      <w:pPr>
        <w:jc w:val="right"/>
        <w:rPr>
          <w:sz w:val="24"/>
          <w:szCs w:val="24"/>
        </w:rPr>
      </w:pPr>
      <w:r>
        <w:fldChar w:fldCharType="end"/>
      </w:r>
    </w:p>
    <w:p w14:paraId="19A96BF2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>8:30 - Welcome and Introductions</w:t>
      </w:r>
    </w:p>
    <w:p w14:paraId="139EE0CF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 xml:space="preserve">Update Contact &amp; PBIS Team Roles </w:t>
      </w:r>
    </w:p>
    <w:p w14:paraId="51231A06" w14:textId="77777777" w:rsidR="007A05D9" w:rsidRDefault="00B16144">
      <w:pPr>
        <w:spacing w:line="240" w:lineRule="auto"/>
        <w:rPr>
          <w:sz w:val="28"/>
          <w:szCs w:val="28"/>
        </w:rPr>
      </w:pPr>
      <w:hyperlink r:id="rId5">
        <w:r w:rsidR="009D2EB4">
          <w:rPr>
            <w:color w:val="1155CC"/>
            <w:sz w:val="28"/>
            <w:szCs w:val="28"/>
            <w:u w:val="single"/>
          </w:rPr>
          <w:t>Training implementation workbook</w:t>
        </w:r>
      </w:hyperlink>
      <w:r w:rsidR="009D2EB4">
        <w:rPr>
          <w:sz w:val="28"/>
          <w:szCs w:val="28"/>
        </w:rPr>
        <w:t xml:space="preserve"> </w:t>
      </w:r>
    </w:p>
    <w:p w14:paraId="4AAA3431" w14:textId="77777777" w:rsidR="007A05D9" w:rsidRDefault="00B16144">
      <w:pPr>
        <w:rPr>
          <w:sz w:val="28"/>
          <w:szCs w:val="28"/>
        </w:rPr>
      </w:pPr>
      <w:hyperlink r:id="rId6">
        <w:r w:rsidR="009D2EB4">
          <w:rPr>
            <w:color w:val="1155CC"/>
            <w:sz w:val="28"/>
            <w:szCs w:val="28"/>
            <w:highlight w:val="white"/>
            <w:u w:val="single"/>
          </w:rPr>
          <w:t>Four Tips for Sustaining PBIS</w:t>
        </w:r>
      </w:hyperlink>
    </w:p>
    <w:p w14:paraId="7EA117BC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>MDE Update</w:t>
      </w:r>
    </w:p>
    <w:p w14:paraId="051882A2" w14:textId="77777777" w:rsidR="007A05D9" w:rsidRDefault="007A05D9">
      <w:pPr>
        <w:rPr>
          <w:sz w:val="28"/>
          <w:szCs w:val="28"/>
        </w:rPr>
      </w:pPr>
    </w:p>
    <w:p w14:paraId="185833BB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 xml:space="preserve">9:00 - Network Activity - </w:t>
      </w:r>
      <w:hyperlink r:id="rId7">
        <w:r>
          <w:rPr>
            <w:color w:val="1155CC"/>
            <w:sz w:val="28"/>
            <w:szCs w:val="28"/>
            <w:u w:val="single"/>
          </w:rPr>
          <w:t>Staff Matrix Template</w:t>
        </w:r>
      </w:hyperlink>
      <w:r>
        <w:rPr>
          <w:sz w:val="28"/>
          <w:szCs w:val="28"/>
        </w:rPr>
        <w:t xml:space="preserve"> </w:t>
      </w:r>
    </w:p>
    <w:p w14:paraId="0AC54D3A" w14:textId="77777777" w:rsidR="007A05D9" w:rsidRDefault="007A05D9">
      <w:pPr>
        <w:rPr>
          <w:sz w:val="28"/>
          <w:szCs w:val="28"/>
        </w:rPr>
      </w:pPr>
    </w:p>
    <w:p w14:paraId="4E3057B3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 xml:space="preserve">9:45 - </w:t>
      </w:r>
      <w:hyperlink r:id="rId8">
        <w:r>
          <w:rPr>
            <w:color w:val="1155CC"/>
            <w:sz w:val="28"/>
            <w:szCs w:val="28"/>
            <w:u w:val="single"/>
          </w:rPr>
          <w:t>PBIS Big Ideas and Action Planning</w:t>
        </w:r>
      </w:hyperlink>
    </w:p>
    <w:p w14:paraId="2FA15F9F" w14:textId="5538C729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 xml:space="preserve">Big Ideas, Planning for Professional Development, Monitoring Your Progress (take the TFI), and Action Planning - </w:t>
      </w:r>
      <w:hyperlink r:id="rId9">
        <w:r>
          <w:rPr>
            <w:color w:val="1155CC"/>
            <w:sz w:val="28"/>
            <w:szCs w:val="28"/>
            <w:u w:val="single"/>
          </w:rPr>
          <w:t>TFI Action Plan Template</w:t>
        </w:r>
      </w:hyperlink>
      <w:bookmarkStart w:id="0" w:name="_GoBack"/>
      <w:bookmarkEnd w:id="0"/>
    </w:p>
    <w:p w14:paraId="5CDE1853" w14:textId="77777777" w:rsidR="007A05D9" w:rsidRDefault="007A05D9">
      <w:pPr>
        <w:rPr>
          <w:sz w:val="28"/>
          <w:szCs w:val="28"/>
        </w:rPr>
      </w:pPr>
    </w:p>
    <w:p w14:paraId="4F57FF85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>12:00-1:00 Lunch</w:t>
      </w:r>
    </w:p>
    <w:p w14:paraId="7DF26336" w14:textId="77777777" w:rsidR="007A05D9" w:rsidRDefault="007A05D9">
      <w:pPr>
        <w:rPr>
          <w:sz w:val="28"/>
          <w:szCs w:val="28"/>
        </w:rPr>
      </w:pPr>
    </w:p>
    <w:p w14:paraId="56D4FCE9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 xml:space="preserve">1:00-2:00 Artifact Template Work - </w:t>
      </w:r>
      <w:hyperlink r:id="rId10">
        <w:r>
          <w:rPr>
            <w:color w:val="1155CC"/>
            <w:sz w:val="28"/>
            <w:szCs w:val="28"/>
            <w:u w:val="single"/>
          </w:rPr>
          <w:t>Artifact Template</w:t>
        </w:r>
      </w:hyperlink>
    </w:p>
    <w:p w14:paraId="43F75EDF" w14:textId="77777777" w:rsidR="007A05D9" w:rsidRDefault="007A05D9">
      <w:pPr>
        <w:rPr>
          <w:sz w:val="28"/>
          <w:szCs w:val="28"/>
        </w:rPr>
      </w:pPr>
    </w:p>
    <w:p w14:paraId="03FF5DE4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>2:00-3:00 Team Action Planning Time</w:t>
      </w:r>
    </w:p>
    <w:p w14:paraId="76C1B53D" w14:textId="77777777" w:rsidR="007A05D9" w:rsidRDefault="007A05D9">
      <w:pPr>
        <w:rPr>
          <w:sz w:val="28"/>
          <w:szCs w:val="28"/>
        </w:rPr>
      </w:pPr>
    </w:p>
    <w:p w14:paraId="0052D4F5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 xml:space="preserve">*3:00-3:30 Survey - </w:t>
      </w:r>
      <w:hyperlink r:id="rId11">
        <w:r>
          <w:rPr>
            <w:color w:val="1155CC"/>
            <w:sz w:val="28"/>
            <w:szCs w:val="28"/>
            <w:highlight w:val="white"/>
            <w:u w:val="single"/>
          </w:rPr>
          <w:t>https://www.surveymonkey.com/r/Year2_C13</w:t>
        </w:r>
      </w:hyperlink>
    </w:p>
    <w:p w14:paraId="04C06EC9" w14:textId="77777777" w:rsidR="007A05D9" w:rsidRDefault="007A05D9">
      <w:pPr>
        <w:rPr>
          <w:sz w:val="28"/>
          <w:szCs w:val="28"/>
        </w:rPr>
      </w:pPr>
    </w:p>
    <w:p w14:paraId="6566B5D6" w14:textId="77777777" w:rsidR="007A05D9" w:rsidRDefault="009D2EB4">
      <w:pPr>
        <w:rPr>
          <w:sz w:val="28"/>
          <w:szCs w:val="28"/>
        </w:rPr>
      </w:pPr>
      <w:r>
        <w:rPr>
          <w:sz w:val="28"/>
          <w:szCs w:val="28"/>
        </w:rPr>
        <w:t>*Coaches meet with regional reps.</w:t>
      </w:r>
    </w:p>
    <w:p w14:paraId="305AD062" w14:textId="77777777" w:rsidR="007A05D9" w:rsidRDefault="007A05D9">
      <w:pPr>
        <w:rPr>
          <w:sz w:val="28"/>
          <w:szCs w:val="28"/>
        </w:rPr>
      </w:pPr>
    </w:p>
    <w:p w14:paraId="26F91A0B" w14:textId="77777777" w:rsidR="007A05D9" w:rsidRDefault="009D2E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 Links</w:t>
      </w:r>
    </w:p>
    <w:p w14:paraId="3D68D4B0" w14:textId="77777777" w:rsidR="007A05D9" w:rsidRDefault="00B16144">
      <w:pPr>
        <w:rPr>
          <w:color w:val="0000FF"/>
          <w:sz w:val="28"/>
          <w:szCs w:val="28"/>
        </w:rPr>
      </w:pPr>
      <w:hyperlink r:id="rId12">
        <w:r w:rsidR="009D2EB4">
          <w:rPr>
            <w:color w:val="0000FF"/>
            <w:sz w:val="28"/>
            <w:szCs w:val="28"/>
            <w:u w:val="single"/>
          </w:rPr>
          <w:t>Detailed Slides for TFI Administration</w:t>
        </w:r>
      </w:hyperlink>
      <w:r w:rsidR="009D2EB4">
        <w:rPr>
          <w:color w:val="0000FF"/>
          <w:sz w:val="28"/>
          <w:szCs w:val="28"/>
        </w:rPr>
        <w:t xml:space="preserve"> </w:t>
      </w:r>
    </w:p>
    <w:p w14:paraId="79B442B8" w14:textId="77777777" w:rsidR="007A05D9" w:rsidRDefault="00B16144">
      <w:pPr>
        <w:widowControl w:val="0"/>
        <w:spacing w:line="240" w:lineRule="auto"/>
        <w:rPr>
          <w:color w:val="0000FF"/>
          <w:sz w:val="28"/>
          <w:szCs w:val="28"/>
        </w:rPr>
      </w:pPr>
      <w:hyperlink r:id="rId13">
        <w:r w:rsidR="009D2EB4">
          <w:rPr>
            <w:color w:val="0000FF"/>
            <w:sz w:val="28"/>
            <w:szCs w:val="28"/>
            <w:u w:val="single"/>
          </w:rPr>
          <w:t>Tiered Fidelity Inventory Resources</w:t>
        </w:r>
      </w:hyperlink>
    </w:p>
    <w:p w14:paraId="1370846F" w14:textId="77777777" w:rsidR="007A05D9" w:rsidRDefault="00B16144">
      <w:pPr>
        <w:rPr>
          <w:color w:val="0000FF"/>
          <w:sz w:val="28"/>
          <w:szCs w:val="28"/>
        </w:rPr>
      </w:pPr>
      <w:hyperlink r:id="rId14">
        <w:r w:rsidR="009D2EB4">
          <w:rPr>
            <w:color w:val="0000FF"/>
            <w:sz w:val="28"/>
            <w:szCs w:val="28"/>
            <w:u w:val="single"/>
          </w:rPr>
          <w:t>Resource links / Video Library</w:t>
        </w:r>
      </w:hyperlink>
    </w:p>
    <w:sectPr w:rsidR="007A05D9">
      <w:pgSz w:w="12240" w:h="15840"/>
      <w:pgMar w:top="1152" w:right="806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D9"/>
    <w:rsid w:val="007A05D9"/>
    <w:rsid w:val="009D2EB4"/>
    <w:rsid w:val="00B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8A10"/>
  <w15:docId w15:val="{382C81E8-1EA4-4C7B-81C1-6BD9A32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N2hY4u2VkMTGsigvAMzZV0qMSbV_12LHM-yPaYsQsug/edit?usp=sharing" TargetMode="External"/><Relationship Id="rId13" Type="http://schemas.openxmlformats.org/officeDocument/2006/relationships/hyperlink" Target="https://tinyurl.com/yazjrd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oZihv46UITMBxzVjYax9d0CRCCI6ampbZsC9tbESy9M/edit?usp=sharing" TargetMode="External"/><Relationship Id="rId12" Type="http://schemas.openxmlformats.org/officeDocument/2006/relationships/hyperlink" Target="https://goo.gl/jD1iQ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bisapps.wistia.com/medias/uhkgj8pf29" TargetMode="External"/><Relationship Id="rId11" Type="http://schemas.openxmlformats.org/officeDocument/2006/relationships/hyperlink" Target="https://www.surveymonkey.com/r/Year2_C13" TargetMode="External"/><Relationship Id="rId5" Type="http://schemas.openxmlformats.org/officeDocument/2006/relationships/hyperlink" Target="https://docs.google.com/document/d/1Bc1wZQ-nM-uUpEB5SSkdKa75JQk3nbVsqVXrptVcfTs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presentation/d/1NWLOKN8iF8Z91QUCxvF45aRemRw4f9AcdoypQ4Wk5mQ/edit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o.gl/va2U7m" TargetMode="External"/><Relationship Id="rId14" Type="http://schemas.openxmlformats.org/officeDocument/2006/relationships/hyperlink" Target="https://tinyurl.com/y8u2vd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3</cp:revision>
  <dcterms:created xsi:type="dcterms:W3CDTF">2018-07-26T18:25:00Z</dcterms:created>
  <dcterms:modified xsi:type="dcterms:W3CDTF">2018-07-27T12:22:00Z</dcterms:modified>
</cp:coreProperties>
</file>